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0C" w:rsidRDefault="00023A0C">
      <w:r>
        <w:t xml:space="preserve">                                                                                                              </w:t>
      </w:r>
    </w:p>
    <w:p w:rsidR="00023A0C" w:rsidRDefault="00023A0C"/>
    <w:p w:rsidR="00023A0C" w:rsidRDefault="00023A0C"/>
    <w:p w:rsidR="00023A0C" w:rsidRDefault="00023A0C">
      <w:r>
        <w:t xml:space="preserve">                                                                    </w:t>
      </w:r>
      <w:r w:rsidRPr="00023A0C">
        <w:rPr>
          <w:noProof/>
          <w:lang w:bidi="te-IN"/>
        </w:rPr>
        <w:drawing>
          <wp:inline distT="0" distB="0" distL="0" distR="0">
            <wp:extent cx="1988099" cy="1441703"/>
            <wp:effectExtent l="0" t="0" r="0" b="0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099" cy="144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A0C" w:rsidRDefault="00023A0C"/>
    <w:p w:rsidR="00023A0C" w:rsidRDefault="00023A0C" w:rsidP="00023A0C">
      <w:pPr>
        <w:spacing w:before="89"/>
        <w:ind w:left="580" w:right="1196"/>
        <w:jc w:val="center"/>
        <w:rPr>
          <w:b/>
          <w:sz w:val="28"/>
        </w:rPr>
      </w:pPr>
      <w:r>
        <w:rPr>
          <w:b/>
          <w:color w:val="FF0066"/>
          <w:sz w:val="28"/>
        </w:rPr>
        <w:t>ANDHRA</w:t>
      </w:r>
      <w:r>
        <w:rPr>
          <w:b/>
          <w:color w:val="FF0066"/>
          <w:spacing w:val="-3"/>
          <w:sz w:val="28"/>
        </w:rPr>
        <w:t xml:space="preserve"> </w:t>
      </w:r>
      <w:r>
        <w:rPr>
          <w:b/>
          <w:color w:val="FF0066"/>
          <w:sz w:val="28"/>
        </w:rPr>
        <w:t>PRADESH</w:t>
      </w:r>
      <w:r>
        <w:rPr>
          <w:b/>
          <w:color w:val="FF0066"/>
          <w:spacing w:val="-2"/>
          <w:sz w:val="28"/>
        </w:rPr>
        <w:t xml:space="preserve"> </w:t>
      </w:r>
      <w:r>
        <w:rPr>
          <w:b/>
          <w:color w:val="FF0066"/>
          <w:sz w:val="28"/>
        </w:rPr>
        <w:t>STATE</w:t>
      </w:r>
      <w:r>
        <w:rPr>
          <w:b/>
          <w:color w:val="FF0066"/>
          <w:spacing w:val="-1"/>
          <w:sz w:val="28"/>
        </w:rPr>
        <w:t xml:space="preserve"> </w:t>
      </w:r>
      <w:r>
        <w:rPr>
          <w:b/>
          <w:color w:val="FF0066"/>
          <w:sz w:val="28"/>
        </w:rPr>
        <w:t>COUNCIL</w:t>
      </w:r>
      <w:r>
        <w:rPr>
          <w:b/>
          <w:color w:val="FF0066"/>
          <w:spacing w:val="-2"/>
          <w:sz w:val="28"/>
        </w:rPr>
        <w:t xml:space="preserve"> </w:t>
      </w:r>
      <w:r>
        <w:rPr>
          <w:b/>
          <w:color w:val="FF0066"/>
          <w:sz w:val="28"/>
        </w:rPr>
        <w:t>OF</w:t>
      </w:r>
      <w:r>
        <w:rPr>
          <w:b/>
          <w:color w:val="FF0066"/>
          <w:spacing w:val="-3"/>
          <w:sz w:val="28"/>
        </w:rPr>
        <w:t xml:space="preserve"> </w:t>
      </w:r>
      <w:r>
        <w:rPr>
          <w:b/>
          <w:color w:val="FF0066"/>
          <w:sz w:val="28"/>
        </w:rPr>
        <w:t>HIGHER</w:t>
      </w:r>
      <w:r>
        <w:rPr>
          <w:b/>
          <w:color w:val="FF0066"/>
          <w:spacing w:val="-3"/>
          <w:sz w:val="28"/>
        </w:rPr>
        <w:t xml:space="preserve"> </w:t>
      </w:r>
      <w:r>
        <w:rPr>
          <w:b/>
          <w:color w:val="FF0066"/>
          <w:sz w:val="28"/>
        </w:rPr>
        <w:t>EDUCATION</w:t>
      </w:r>
    </w:p>
    <w:p w:rsidR="00023A0C" w:rsidRDefault="00023A0C" w:rsidP="00023A0C">
      <w:pPr>
        <w:spacing w:before="43"/>
        <w:ind w:left="576" w:right="1196"/>
        <w:jc w:val="center"/>
      </w:pPr>
      <w:r>
        <w:rPr>
          <w:color w:val="0000FF"/>
        </w:rPr>
        <w:t>(A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Statutory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body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Government of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Andhra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Pradesh)</w:t>
      </w:r>
    </w:p>
    <w:p w:rsidR="00023A0C" w:rsidRDefault="00023A0C" w:rsidP="00023A0C">
      <w:pPr>
        <w:pStyle w:val="BodyText"/>
        <w:spacing w:before="4"/>
        <w:rPr>
          <w:sz w:val="21"/>
        </w:rPr>
      </w:pPr>
    </w:p>
    <w:p w:rsidR="00023A0C" w:rsidRDefault="00023A0C" w:rsidP="00023A0C">
      <w:pPr>
        <w:ind w:left="1850" w:right="2472"/>
        <w:jc w:val="center"/>
        <w:rPr>
          <w:sz w:val="20"/>
        </w:rPr>
      </w:pPr>
      <w:r>
        <w:rPr>
          <w:w w:val="95"/>
          <w:sz w:val="20"/>
        </w:rPr>
        <w:t>3</w:t>
      </w:r>
      <w:r>
        <w:rPr>
          <w:w w:val="95"/>
          <w:sz w:val="20"/>
          <w:vertAlign w:val="superscript"/>
        </w:rPr>
        <w:t>rd</w:t>
      </w:r>
      <w:r>
        <w:rPr>
          <w:w w:val="95"/>
          <w:sz w:val="20"/>
        </w:rPr>
        <w:t>,4</w:t>
      </w:r>
      <w:r>
        <w:rPr>
          <w:w w:val="95"/>
          <w:sz w:val="20"/>
          <w:vertAlign w:val="superscript"/>
        </w:rPr>
        <w:t>th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5</w:t>
      </w:r>
      <w:r>
        <w:rPr>
          <w:w w:val="95"/>
          <w:sz w:val="20"/>
          <w:vertAlign w:val="superscript"/>
        </w:rPr>
        <w:t>th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floors,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Neeladri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Towers,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Sri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Ram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Nagar,6</w:t>
      </w:r>
      <w:r>
        <w:rPr>
          <w:w w:val="95"/>
          <w:sz w:val="20"/>
          <w:vertAlign w:val="superscript"/>
        </w:rPr>
        <w:t>th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Battalion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Road,</w:t>
      </w:r>
      <w:r>
        <w:rPr>
          <w:spacing w:val="-44"/>
          <w:w w:val="95"/>
          <w:sz w:val="20"/>
        </w:rPr>
        <w:t xml:space="preserve"> </w:t>
      </w:r>
      <w:r>
        <w:rPr>
          <w:sz w:val="20"/>
        </w:rPr>
        <w:t>Atmakur (V), Mangalagiri</w:t>
      </w:r>
      <w:r>
        <w:rPr>
          <w:spacing w:val="-1"/>
          <w:sz w:val="20"/>
        </w:rPr>
        <w:t xml:space="preserve"> </w:t>
      </w:r>
      <w:r>
        <w:rPr>
          <w:sz w:val="20"/>
        </w:rPr>
        <w:t>(M), Guntur-522</w:t>
      </w:r>
      <w:r>
        <w:rPr>
          <w:spacing w:val="-1"/>
          <w:sz w:val="20"/>
        </w:rPr>
        <w:t xml:space="preserve"> </w:t>
      </w:r>
      <w:r>
        <w:rPr>
          <w:sz w:val="20"/>
        </w:rPr>
        <w:t>503,</w:t>
      </w:r>
      <w:r>
        <w:rPr>
          <w:spacing w:val="1"/>
          <w:sz w:val="20"/>
        </w:rPr>
        <w:t xml:space="preserve"> </w:t>
      </w:r>
      <w:r>
        <w:rPr>
          <w:sz w:val="20"/>
        </w:rPr>
        <w:t>Andhra</w:t>
      </w:r>
      <w:r>
        <w:rPr>
          <w:spacing w:val="-2"/>
          <w:sz w:val="20"/>
        </w:rPr>
        <w:t xml:space="preserve"> </w:t>
      </w:r>
      <w:r>
        <w:rPr>
          <w:sz w:val="20"/>
        </w:rPr>
        <w:t>Pradesh</w:t>
      </w:r>
    </w:p>
    <w:p w:rsidR="00023A0C" w:rsidRPr="00023A0C" w:rsidRDefault="00023A0C" w:rsidP="00023A0C">
      <w:pPr>
        <w:spacing w:before="1"/>
        <w:ind w:left="578" w:right="1196"/>
        <w:jc w:val="center"/>
        <w:rPr>
          <w:sz w:val="20"/>
        </w:rPr>
      </w:pPr>
      <w:r>
        <w:rPr>
          <w:b/>
          <w:sz w:val="20"/>
        </w:rPr>
        <w:t>Web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hyperlink r:id="rId7">
        <w:r>
          <w:rPr>
            <w:sz w:val="20"/>
          </w:rPr>
          <w:t>www.apsche.org</w:t>
        </w:r>
        <w:r>
          <w:rPr>
            <w:spacing w:val="-3"/>
            <w:sz w:val="20"/>
          </w:rPr>
          <w:t xml:space="preserve"> </w:t>
        </w:r>
      </w:hyperlink>
      <w:r>
        <w:rPr>
          <w:b/>
          <w:sz w:val="20"/>
        </w:rPr>
        <w:t>Email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hyperlink r:id="rId8">
        <w:r>
          <w:rPr>
            <w:sz w:val="20"/>
          </w:rPr>
          <w:t>acapsche@gmail.com</w:t>
        </w:r>
      </w:hyperlink>
    </w:p>
    <w:p w:rsidR="00023A0C" w:rsidRDefault="00023A0C" w:rsidP="00023A0C">
      <w:pPr>
        <w:pStyle w:val="BodyText"/>
        <w:rPr>
          <w:sz w:val="22"/>
        </w:rPr>
      </w:pPr>
    </w:p>
    <w:p w:rsidR="00023A0C" w:rsidRDefault="00023A0C" w:rsidP="00023A0C">
      <w:pPr>
        <w:pStyle w:val="BodyText"/>
        <w:rPr>
          <w:sz w:val="20"/>
        </w:rPr>
      </w:pPr>
    </w:p>
    <w:p w:rsidR="00023A0C" w:rsidRDefault="00023A0C" w:rsidP="00023A0C">
      <w:pPr>
        <w:pStyle w:val="Heading2"/>
        <w:ind w:left="575" w:right="1196"/>
        <w:jc w:val="center"/>
      </w:pPr>
      <w:r>
        <w:t>REVISED</w:t>
      </w:r>
      <w:r>
        <w:rPr>
          <w:spacing w:val="-1"/>
        </w:rPr>
        <w:t xml:space="preserve"> </w:t>
      </w:r>
      <w:r>
        <w:t>SYLLABUS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B.Sc</w:t>
      </w:r>
      <w:r>
        <w:rPr>
          <w:spacing w:val="-2"/>
        </w:rPr>
        <w:t xml:space="preserve"> </w:t>
      </w:r>
      <w:r>
        <w:t>(Chemistry)</w:t>
      </w:r>
    </w:p>
    <w:p w:rsidR="00023A0C" w:rsidRPr="00104FBC" w:rsidRDefault="00023A0C" w:rsidP="00023A0C">
      <w:pPr>
        <w:spacing w:before="137"/>
        <w:ind w:left="576" w:right="1196"/>
        <w:jc w:val="center"/>
        <w:rPr>
          <w:b/>
          <w:sz w:val="24"/>
        </w:rPr>
      </w:pPr>
      <w:r>
        <w:rPr>
          <w:b/>
          <w:sz w:val="24"/>
        </w:rPr>
        <w:t>UNDER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CBCS FRAMEWORK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EFFECT FROM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2020-2021</w:t>
      </w:r>
    </w:p>
    <w:p w:rsidR="00023A0C" w:rsidRDefault="00023A0C" w:rsidP="00023A0C">
      <w:pPr>
        <w:pStyle w:val="BodyText"/>
        <w:rPr>
          <w:b/>
          <w:sz w:val="26"/>
        </w:rPr>
      </w:pPr>
    </w:p>
    <w:p w:rsidR="00023A0C" w:rsidRDefault="00023A0C" w:rsidP="00023A0C">
      <w:pPr>
        <w:pStyle w:val="BodyText"/>
        <w:spacing w:before="1"/>
        <w:rPr>
          <w:b/>
          <w:sz w:val="26"/>
        </w:rPr>
      </w:pPr>
    </w:p>
    <w:p w:rsidR="00023A0C" w:rsidRPr="00104FBC" w:rsidRDefault="00023A0C" w:rsidP="00023A0C">
      <w:pPr>
        <w:ind w:left="578" w:right="1196"/>
        <w:jc w:val="center"/>
        <w:rPr>
          <w:b/>
          <w:sz w:val="24"/>
        </w:rPr>
      </w:pPr>
      <w:r>
        <w:rPr>
          <w:b/>
          <w:sz w:val="24"/>
          <w:u w:val="thick"/>
        </w:rPr>
        <w:t>PROGRAMME: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THREE-YEAR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B.Sc.</w:t>
      </w:r>
      <w:r>
        <w:rPr>
          <w:b/>
          <w:spacing w:val="58"/>
          <w:sz w:val="24"/>
          <w:u w:val="thick"/>
        </w:rPr>
        <w:t xml:space="preserve"> </w:t>
      </w:r>
      <w:r>
        <w:rPr>
          <w:b/>
          <w:sz w:val="24"/>
          <w:u w:val="thick"/>
        </w:rPr>
        <w:t>(B.Sc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Chemistry)</w:t>
      </w:r>
    </w:p>
    <w:p w:rsidR="00023A0C" w:rsidRDefault="00023A0C" w:rsidP="00023A0C">
      <w:pPr>
        <w:pStyle w:val="BodyText"/>
        <w:rPr>
          <w:b/>
          <w:sz w:val="20"/>
        </w:rPr>
      </w:pPr>
    </w:p>
    <w:p w:rsidR="00023A0C" w:rsidRDefault="00023A0C" w:rsidP="00023A0C">
      <w:pPr>
        <w:pStyle w:val="BodyText"/>
        <w:rPr>
          <w:b/>
          <w:sz w:val="20"/>
        </w:rPr>
      </w:pPr>
    </w:p>
    <w:p w:rsidR="00023A0C" w:rsidRPr="004F4B9E" w:rsidRDefault="00023A0C" w:rsidP="00023A0C">
      <w:pPr>
        <w:pStyle w:val="BodyText"/>
        <w:rPr>
          <w:b/>
          <w:color w:val="0070C0"/>
          <w:sz w:val="44"/>
          <w:szCs w:val="44"/>
        </w:rPr>
      </w:pPr>
      <w:r w:rsidRPr="00104FBC"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  </w:t>
      </w:r>
      <w:r w:rsidRPr="00104FBC">
        <w:rPr>
          <w:b/>
          <w:sz w:val="28"/>
          <w:szCs w:val="28"/>
        </w:rPr>
        <w:t xml:space="preserve"> </w:t>
      </w:r>
      <w:r w:rsidR="002D29D8">
        <w:rPr>
          <w:b/>
          <w:color w:val="0070C0"/>
          <w:sz w:val="44"/>
          <w:szCs w:val="44"/>
        </w:rPr>
        <w:t>C</w:t>
      </w:r>
      <w:r w:rsidRPr="004F4B9E">
        <w:rPr>
          <w:b/>
          <w:color w:val="0070C0"/>
          <w:sz w:val="44"/>
          <w:szCs w:val="44"/>
        </w:rPr>
        <w:t>hemistry</w:t>
      </w:r>
    </w:p>
    <w:p w:rsidR="00023A0C" w:rsidRDefault="00023A0C" w:rsidP="00023A0C">
      <w:pPr>
        <w:pStyle w:val="BodyText"/>
        <w:rPr>
          <w:b/>
          <w:sz w:val="20"/>
        </w:rPr>
      </w:pPr>
    </w:p>
    <w:p w:rsidR="00023A0C" w:rsidRDefault="00023A0C" w:rsidP="00023A0C">
      <w:pPr>
        <w:pStyle w:val="BodyText"/>
        <w:rPr>
          <w:b/>
          <w:sz w:val="20"/>
        </w:rPr>
      </w:pPr>
    </w:p>
    <w:p w:rsidR="00023A0C" w:rsidRDefault="00023A0C" w:rsidP="00023A0C">
      <w:pPr>
        <w:pStyle w:val="BodyText"/>
        <w:spacing w:before="2"/>
        <w:rPr>
          <w:b/>
          <w:sz w:val="20"/>
        </w:rPr>
      </w:pPr>
    </w:p>
    <w:p w:rsidR="00023A0C" w:rsidRDefault="00023A0C" w:rsidP="00023A0C">
      <w:pPr>
        <w:spacing w:before="90" w:line="360" w:lineRule="auto"/>
        <w:ind w:left="638" w:right="1196"/>
        <w:jc w:val="center"/>
        <w:rPr>
          <w:b/>
          <w:i/>
          <w:sz w:val="24"/>
        </w:rPr>
      </w:pPr>
      <w:r>
        <w:rPr>
          <w:b/>
          <w:i/>
          <w:sz w:val="24"/>
        </w:rPr>
        <w:t>(With Learning Outcomes, Unit-wise Syllabus, References, Co-curricular Activities &amp;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Model Q.P.)</w:t>
      </w:r>
    </w:p>
    <w:p w:rsidR="00023A0C" w:rsidRDefault="00023A0C" w:rsidP="00023A0C">
      <w:pPr>
        <w:ind w:left="580" w:right="1196"/>
        <w:jc w:val="center"/>
        <w:rPr>
          <w:b/>
          <w:i/>
          <w:sz w:val="24"/>
        </w:rPr>
      </w:pPr>
      <w:r>
        <w:rPr>
          <w:b/>
          <w:i/>
          <w:sz w:val="24"/>
        </w:rPr>
        <w:t>For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Fifteen Courses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2, 3 &amp;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4 Semesters)</w:t>
      </w:r>
    </w:p>
    <w:p w:rsidR="00023A0C" w:rsidRDefault="00023A0C" w:rsidP="00023A0C">
      <w:pPr>
        <w:spacing w:before="139" w:line="273" w:lineRule="auto"/>
        <w:ind w:left="2981" w:right="2447" w:hanging="541"/>
        <w:rPr>
          <w:b/>
          <w:sz w:val="24"/>
        </w:rPr>
      </w:pPr>
      <w:r>
        <w:rPr>
          <w:b/>
          <w:sz w:val="24"/>
        </w:rPr>
        <w:t>(To be Implemented from 2020-21 Academic Year)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Andhra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Pradesh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Council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Higher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Education</w:t>
      </w:r>
    </w:p>
    <w:p w:rsidR="00023A0C" w:rsidRDefault="00023A0C" w:rsidP="00023A0C">
      <w:pPr>
        <w:spacing w:line="273" w:lineRule="auto"/>
        <w:rPr>
          <w:sz w:val="24"/>
        </w:rPr>
        <w:sectPr w:rsidR="00023A0C" w:rsidSect="00916E44">
          <w:footerReference w:type="default" r:id="rId9"/>
          <w:pgSz w:w="11910" w:h="16840"/>
          <w:pgMar w:top="1580" w:right="280" w:bottom="1200" w:left="900" w:header="720" w:footer="1002" w:gutter="0"/>
          <w:pgNumType w:start="1"/>
          <w:cols w:space="720"/>
        </w:sectPr>
      </w:pPr>
    </w:p>
    <w:p w:rsidR="00023A0C" w:rsidRDefault="00023A0C" w:rsidP="00023A0C">
      <w:pPr>
        <w:pStyle w:val="Heading1"/>
        <w:spacing w:before="77"/>
        <w:ind w:left="2818" w:right="0"/>
        <w:jc w:val="left"/>
        <w:rPr>
          <w:u w:val="none"/>
        </w:rPr>
      </w:pPr>
      <w:r>
        <w:rPr>
          <w:u w:val="none"/>
        </w:rPr>
        <w:lastRenderedPageBreak/>
        <w:t>B.Sc.</w:t>
      </w:r>
      <w:r>
        <w:rPr>
          <w:spacing w:val="-5"/>
          <w:u w:val="none"/>
        </w:rPr>
        <w:t xml:space="preserve"> </w:t>
      </w:r>
      <w:r>
        <w:rPr>
          <w:u w:val="none"/>
        </w:rPr>
        <w:t>Chemistry</w:t>
      </w:r>
      <w:r>
        <w:rPr>
          <w:spacing w:val="-1"/>
          <w:u w:val="none"/>
        </w:rPr>
        <w:t xml:space="preserve"> </w:t>
      </w:r>
      <w:r>
        <w:rPr>
          <w:u w:val="none"/>
        </w:rPr>
        <w:t>Revised</w:t>
      </w:r>
      <w:r>
        <w:rPr>
          <w:spacing w:val="-2"/>
          <w:u w:val="none"/>
        </w:rPr>
        <w:t xml:space="preserve"> </w:t>
      </w:r>
      <w:r>
        <w:rPr>
          <w:u w:val="none"/>
        </w:rPr>
        <w:t>Syllabus</w:t>
      </w:r>
      <w:r>
        <w:rPr>
          <w:spacing w:val="-3"/>
          <w:u w:val="none"/>
        </w:rPr>
        <w:t xml:space="preserve"> </w:t>
      </w:r>
      <w:r>
        <w:rPr>
          <w:u w:val="none"/>
        </w:rPr>
        <w:t>under</w:t>
      </w:r>
      <w:r>
        <w:rPr>
          <w:spacing w:val="-3"/>
          <w:u w:val="none"/>
        </w:rPr>
        <w:t xml:space="preserve"> </w:t>
      </w:r>
      <w:r>
        <w:rPr>
          <w:u w:val="none"/>
        </w:rPr>
        <w:t>CBCS</w:t>
      </w:r>
    </w:p>
    <w:p w:rsidR="00023A0C" w:rsidRDefault="00023A0C" w:rsidP="00023A0C">
      <w:pPr>
        <w:spacing w:before="90"/>
        <w:ind w:left="4930"/>
        <w:rPr>
          <w:b/>
          <w:sz w:val="24"/>
        </w:rPr>
      </w:pPr>
      <w:r>
        <w:rPr>
          <w:b/>
          <w:sz w:val="24"/>
        </w:rPr>
        <w:t>w.e.f.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2020-21</w:t>
      </w:r>
    </w:p>
    <w:p w:rsidR="00023A0C" w:rsidRDefault="00023A0C" w:rsidP="00023A0C">
      <w:pPr>
        <w:pStyle w:val="BodyText"/>
        <w:spacing w:before="8"/>
        <w:rPr>
          <w:b/>
          <w:sz w:val="34"/>
        </w:rPr>
      </w:pPr>
    </w:p>
    <w:p w:rsidR="00023A0C" w:rsidRDefault="00023A0C" w:rsidP="00023A0C">
      <w:pPr>
        <w:pStyle w:val="Heading1"/>
        <w:spacing w:before="0"/>
        <w:ind w:left="577"/>
        <w:rPr>
          <w:u w:val="none"/>
        </w:rPr>
      </w:pPr>
      <w:r>
        <w:rPr>
          <w:u w:val="none"/>
        </w:rPr>
        <w:t>Structure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2"/>
          <w:u w:val="none"/>
        </w:rPr>
        <w:t xml:space="preserve"> </w:t>
      </w:r>
      <w:r>
        <w:rPr>
          <w:u w:val="none"/>
        </w:rPr>
        <w:t>Chemistry Core</w:t>
      </w:r>
      <w:r>
        <w:rPr>
          <w:spacing w:val="-1"/>
          <w:u w:val="none"/>
        </w:rPr>
        <w:t xml:space="preserve"> </w:t>
      </w:r>
      <w:r>
        <w:rPr>
          <w:u w:val="none"/>
        </w:rPr>
        <w:t>Syllabus</w:t>
      </w:r>
      <w:r>
        <w:rPr>
          <w:spacing w:val="-1"/>
          <w:u w:val="none"/>
        </w:rPr>
        <w:t xml:space="preserve"> </w:t>
      </w:r>
      <w:r>
        <w:rPr>
          <w:u w:val="none"/>
        </w:rPr>
        <w:t>under</w:t>
      </w:r>
      <w:r>
        <w:rPr>
          <w:spacing w:val="-2"/>
          <w:u w:val="none"/>
        </w:rPr>
        <w:t xml:space="preserve"> </w:t>
      </w:r>
      <w:r>
        <w:rPr>
          <w:u w:val="none"/>
        </w:rPr>
        <w:t>CBCS</w:t>
      </w:r>
    </w:p>
    <w:p w:rsidR="00023A0C" w:rsidRDefault="00023A0C" w:rsidP="00023A0C">
      <w:pPr>
        <w:pStyle w:val="BodyText"/>
        <w:spacing w:before="10"/>
        <w:rPr>
          <w:b/>
          <w:sz w:val="2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6"/>
        <w:gridCol w:w="1844"/>
        <w:gridCol w:w="1558"/>
        <w:gridCol w:w="3118"/>
        <w:gridCol w:w="1275"/>
        <w:gridCol w:w="1558"/>
      </w:tblGrid>
      <w:tr w:rsidR="00023A0C" w:rsidTr="00DF1D40">
        <w:trPr>
          <w:trHeight w:val="568"/>
        </w:trPr>
        <w:tc>
          <w:tcPr>
            <w:tcW w:w="1136" w:type="dxa"/>
          </w:tcPr>
          <w:p w:rsidR="00023A0C" w:rsidRDefault="00023A0C" w:rsidP="00DF1D40">
            <w:pPr>
              <w:pStyle w:val="TableParagraph"/>
              <w:spacing w:line="320" w:lineRule="exact"/>
              <w:ind w:left="17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</w:p>
        </w:tc>
        <w:tc>
          <w:tcPr>
            <w:tcW w:w="1844" w:type="dxa"/>
          </w:tcPr>
          <w:p w:rsidR="00023A0C" w:rsidRDefault="00023A0C" w:rsidP="00DF1D40">
            <w:pPr>
              <w:pStyle w:val="TableParagraph"/>
              <w:spacing w:line="320" w:lineRule="exact"/>
              <w:ind w:left="15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SEMESTER</w:t>
            </w:r>
          </w:p>
        </w:tc>
        <w:tc>
          <w:tcPr>
            <w:tcW w:w="1558" w:type="dxa"/>
          </w:tcPr>
          <w:p w:rsidR="00023A0C" w:rsidRDefault="00023A0C" w:rsidP="00DF1D40">
            <w:pPr>
              <w:pStyle w:val="TableParagraph"/>
              <w:spacing w:line="320" w:lineRule="exact"/>
              <w:ind w:left="19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</w:p>
        </w:tc>
        <w:tc>
          <w:tcPr>
            <w:tcW w:w="3118" w:type="dxa"/>
          </w:tcPr>
          <w:p w:rsidR="00023A0C" w:rsidRDefault="00023A0C" w:rsidP="00DF1D40">
            <w:pPr>
              <w:pStyle w:val="TableParagraph"/>
              <w:spacing w:line="320" w:lineRule="exact"/>
              <w:ind w:left="91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TITLE</w:t>
            </w:r>
          </w:p>
        </w:tc>
        <w:tc>
          <w:tcPr>
            <w:tcW w:w="1275" w:type="dxa"/>
          </w:tcPr>
          <w:p w:rsidR="00023A0C" w:rsidRDefault="00023A0C" w:rsidP="00DF1D40">
            <w:pPr>
              <w:pStyle w:val="TableParagraph"/>
              <w:spacing w:line="320" w:lineRule="exact"/>
              <w:ind w:left="93" w:right="89"/>
              <w:rPr>
                <w:b/>
                <w:sz w:val="28"/>
              </w:rPr>
            </w:pPr>
            <w:r>
              <w:rPr>
                <w:b/>
                <w:sz w:val="28"/>
              </w:rPr>
              <w:t>MARKS</w:t>
            </w:r>
          </w:p>
        </w:tc>
        <w:tc>
          <w:tcPr>
            <w:tcW w:w="1558" w:type="dxa"/>
          </w:tcPr>
          <w:p w:rsidR="00023A0C" w:rsidRDefault="00023A0C" w:rsidP="00DF1D40">
            <w:pPr>
              <w:pStyle w:val="TableParagraph"/>
              <w:spacing w:line="320" w:lineRule="exact"/>
              <w:ind w:left="135" w:right="128"/>
              <w:rPr>
                <w:b/>
                <w:sz w:val="28"/>
              </w:rPr>
            </w:pPr>
            <w:r>
              <w:rPr>
                <w:b/>
                <w:sz w:val="28"/>
              </w:rPr>
              <w:t>CREDITS</w:t>
            </w:r>
          </w:p>
        </w:tc>
      </w:tr>
      <w:tr w:rsidR="00023A0C" w:rsidTr="00DF1D40">
        <w:trPr>
          <w:trHeight w:val="782"/>
        </w:trPr>
        <w:tc>
          <w:tcPr>
            <w:tcW w:w="1136" w:type="dxa"/>
            <w:vMerge w:val="restart"/>
          </w:tcPr>
          <w:p w:rsidR="00023A0C" w:rsidRDefault="00023A0C" w:rsidP="00DF1D40">
            <w:pPr>
              <w:pStyle w:val="TableParagraph"/>
              <w:jc w:val="left"/>
              <w:rPr>
                <w:b/>
                <w:sz w:val="30"/>
              </w:rPr>
            </w:pPr>
          </w:p>
          <w:p w:rsidR="00023A0C" w:rsidRDefault="00023A0C" w:rsidP="00DF1D40">
            <w:pPr>
              <w:pStyle w:val="TableParagraph"/>
              <w:jc w:val="left"/>
              <w:rPr>
                <w:b/>
                <w:sz w:val="30"/>
              </w:rPr>
            </w:pPr>
          </w:p>
          <w:p w:rsidR="00023A0C" w:rsidRDefault="00023A0C" w:rsidP="00DF1D40">
            <w:pPr>
              <w:pStyle w:val="TableParagraph"/>
              <w:spacing w:before="4"/>
              <w:jc w:val="left"/>
              <w:rPr>
                <w:b/>
                <w:sz w:val="44"/>
              </w:rPr>
            </w:pPr>
          </w:p>
          <w:p w:rsidR="00023A0C" w:rsidRDefault="00023A0C" w:rsidP="00DF1D40">
            <w:pPr>
              <w:pStyle w:val="TableParagraph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844" w:type="dxa"/>
            <w:vMerge w:val="restart"/>
          </w:tcPr>
          <w:p w:rsidR="00023A0C" w:rsidRDefault="00023A0C" w:rsidP="00DF1D40"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1558" w:type="dxa"/>
            <w:vMerge w:val="restart"/>
          </w:tcPr>
          <w:p w:rsidR="00023A0C" w:rsidRDefault="00023A0C" w:rsidP="00DF1D40"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3118" w:type="dxa"/>
          </w:tcPr>
          <w:p w:rsidR="00023A0C" w:rsidRDefault="00023A0C" w:rsidP="00DF1D40">
            <w:pPr>
              <w:pStyle w:val="TableParagraph"/>
              <w:spacing w:line="276" w:lineRule="auto"/>
              <w:ind w:left="106" w:right="965"/>
              <w:jc w:val="left"/>
            </w:pPr>
            <w:r>
              <w:t>Inorganic and Physical</w:t>
            </w:r>
            <w:r>
              <w:rPr>
                <w:spacing w:val="-53"/>
              </w:rPr>
              <w:t xml:space="preserve"> </w:t>
            </w:r>
            <w:r>
              <w:t>Chemistry</w:t>
            </w:r>
          </w:p>
        </w:tc>
        <w:tc>
          <w:tcPr>
            <w:tcW w:w="1275" w:type="dxa"/>
          </w:tcPr>
          <w:p w:rsidR="00023A0C" w:rsidRDefault="00023A0C" w:rsidP="00DF1D40">
            <w:pPr>
              <w:pStyle w:val="TableParagraph"/>
              <w:spacing w:line="249" w:lineRule="exact"/>
              <w:ind w:left="93" w:right="88"/>
            </w:pPr>
            <w:r>
              <w:t>100</w:t>
            </w:r>
          </w:p>
        </w:tc>
        <w:tc>
          <w:tcPr>
            <w:tcW w:w="1558" w:type="dxa"/>
          </w:tcPr>
          <w:p w:rsidR="00023A0C" w:rsidRDefault="00023A0C" w:rsidP="00DF1D40">
            <w:pPr>
              <w:pStyle w:val="TableParagraph"/>
              <w:spacing w:line="249" w:lineRule="exact"/>
              <w:ind w:left="135" w:right="126"/>
            </w:pPr>
            <w:r>
              <w:t>03</w:t>
            </w:r>
          </w:p>
        </w:tc>
      </w:tr>
      <w:tr w:rsidR="00023A0C" w:rsidTr="00DF1D40">
        <w:trPr>
          <w:trHeight w:val="835"/>
        </w:trPr>
        <w:tc>
          <w:tcPr>
            <w:tcW w:w="1136" w:type="dxa"/>
            <w:vMerge/>
            <w:tcBorders>
              <w:top w:val="nil"/>
            </w:tcBorders>
          </w:tcPr>
          <w:p w:rsidR="00023A0C" w:rsidRDefault="00023A0C" w:rsidP="00DF1D4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23A0C" w:rsidRDefault="00023A0C" w:rsidP="00DF1D4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23A0C" w:rsidRDefault="00023A0C" w:rsidP="00DF1D4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023A0C" w:rsidRDefault="00023A0C" w:rsidP="00DF1D40">
            <w:pPr>
              <w:pStyle w:val="TableParagraph"/>
              <w:spacing w:line="276" w:lineRule="auto"/>
              <w:ind w:left="106" w:right="114"/>
              <w:jc w:val="left"/>
              <w:rPr>
                <w:sz w:val="24"/>
              </w:rPr>
            </w:pPr>
            <w:r>
              <w:t>Practical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MIXTURE</w:t>
            </w:r>
          </w:p>
        </w:tc>
        <w:tc>
          <w:tcPr>
            <w:tcW w:w="1275" w:type="dxa"/>
          </w:tcPr>
          <w:p w:rsidR="00023A0C" w:rsidRDefault="00023A0C" w:rsidP="00DF1D40">
            <w:pPr>
              <w:pStyle w:val="TableParagraph"/>
              <w:spacing w:line="249" w:lineRule="exact"/>
              <w:ind w:left="93" w:right="88"/>
            </w:pPr>
            <w:r>
              <w:t>50</w:t>
            </w:r>
          </w:p>
        </w:tc>
        <w:tc>
          <w:tcPr>
            <w:tcW w:w="1558" w:type="dxa"/>
          </w:tcPr>
          <w:p w:rsidR="00023A0C" w:rsidRDefault="00023A0C" w:rsidP="00DF1D40">
            <w:pPr>
              <w:pStyle w:val="TableParagraph"/>
              <w:spacing w:line="249" w:lineRule="exact"/>
              <w:ind w:left="135" w:right="126"/>
            </w:pPr>
            <w:r>
              <w:t>02</w:t>
            </w:r>
          </w:p>
        </w:tc>
      </w:tr>
      <w:tr w:rsidR="00023A0C" w:rsidTr="00DF1D40">
        <w:trPr>
          <w:trHeight w:val="491"/>
        </w:trPr>
        <w:tc>
          <w:tcPr>
            <w:tcW w:w="1136" w:type="dxa"/>
            <w:vMerge/>
            <w:tcBorders>
              <w:top w:val="nil"/>
            </w:tcBorders>
          </w:tcPr>
          <w:p w:rsidR="00023A0C" w:rsidRDefault="00023A0C" w:rsidP="00DF1D4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 w:rsidR="00023A0C" w:rsidRDefault="00023A0C" w:rsidP="00DF1D40">
            <w:pPr>
              <w:pStyle w:val="TableParagraph"/>
              <w:spacing w:line="317" w:lineRule="exact"/>
              <w:ind w:left="752" w:right="744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1558" w:type="dxa"/>
            <w:vMerge w:val="restart"/>
          </w:tcPr>
          <w:p w:rsidR="00023A0C" w:rsidRDefault="00023A0C" w:rsidP="00DF1D40">
            <w:pPr>
              <w:pStyle w:val="TableParagraph"/>
              <w:spacing w:line="317" w:lineRule="exact"/>
              <w:ind w:left="133" w:right="128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3118" w:type="dxa"/>
          </w:tcPr>
          <w:p w:rsidR="00023A0C" w:rsidRDefault="00023A0C" w:rsidP="00DF1D40">
            <w:pPr>
              <w:pStyle w:val="TableParagraph"/>
              <w:spacing w:line="249" w:lineRule="exact"/>
              <w:ind w:left="91" w:right="178"/>
            </w:pPr>
            <w:r>
              <w:t>Organic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General</w:t>
            </w:r>
            <w:r>
              <w:rPr>
                <w:spacing w:val="-2"/>
              </w:rPr>
              <w:t xml:space="preserve"> </w:t>
            </w:r>
            <w:r>
              <w:t>Chemistry</w:t>
            </w:r>
          </w:p>
        </w:tc>
        <w:tc>
          <w:tcPr>
            <w:tcW w:w="1275" w:type="dxa"/>
          </w:tcPr>
          <w:p w:rsidR="00023A0C" w:rsidRDefault="00023A0C" w:rsidP="00DF1D40">
            <w:pPr>
              <w:pStyle w:val="TableParagraph"/>
              <w:spacing w:line="249" w:lineRule="exact"/>
              <w:ind w:left="93" w:right="88"/>
            </w:pPr>
            <w:r>
              <w:t>100</w:t>
            </w:r>
          </w:p>
        </w:tc>
        <w:tc>
          <w:tcPr>
            <w:tcW w:w="1558" w:type="dxa"/>
          </w:tcPr>
          <w:p w:rsidR="00023A0C" w:rsidRDefault="00023A0C" w:rsidP="00DF1D40">
            <w:pPr>
              <w:pStyle w:val="TableParagraph"/>
              <w:spacing w:line="249" w:lineRule="exact"/>
              <w:ind w:left="135" w:right="126"/>
            </w:pPr>
            <w:r>
              <w:t>03</w:t>
            </w:r>
          </w:p>
        </w:tc>
      </w:tr>
      <w:tr w:rsidR="00023A0C" w:rsidTr="00DF1D40">
        <w:trPr>
          <w:trHeight w:val="834"/>
        </w:trPr>
        <w:tc>
          <w:tcPr>
            <w:tcW w:w="1136" w:type="dxa"/>
            <w:vMerge/>
            <w:tcBorders>
              <w:top w:val="nil"/>
            </w:tcBorders>
          </w:tcPr>
          <w:p w:rsidR="00023A0C" w:rsidRDefault="00023A0C" w:rsidP="00DF1D4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23A0C" w:rsidRDefault="00023A0C" w:rsidP="00DF1D4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23A0C" w:rsidRDefault="00023A0C" w:rsidP="00DF1D4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023A0C" w:rsidRDefault="00023A0C" w:rsidP="00DF1D40">
            <w:pPr>
              <w:pStyle w:val="TableParagraph"/>
              <w:spacing w:line="278" w:lineRule="auto"/>
              <w:ind w:left="106" w:right="114"/>
              <w:jc w:val="left"/>
              <w:rPr>
                <w:sz w:val="24"/>
              </w:rPr>
            </w:pPr>
            <w:r>
              <w:t>Practical</w:t>
            </w:r>
            <w:r>
              <w:rPr>
                <w:spacing w:val="35"/>
              </w:rPr>
              <w:t xml:space="preserve"> </w:t>
            </w:r>
            <w:r>
              <w:t>–</w:t>
            </w:r>
            <w:r>
              <w:rPr>
                <w:spacing w:val="36"/>
              </w:rPr>
              <w:t xml:space="preserve"> </w:t>
            </w:r>
            <w:r>
              <w:t>II</w:t>
            </w:r>
            <w:r w:rsidR="002D29D8">
              <w:t xml:space="preserve"> </w:t>
            </w:r>
            <w:r>
              <w:rPr>
                <w:sz w:val="24"/>
              </w:rPr>
              <w:t>Volumetric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1275" w:type="dxa"/>
          </w:tcPr>
          <w:p w:rsidR="00023A0C" w:rsidRDefault="00023A0C" w:rsidP="00DF1D40">
            <w:pPr>
              <w:pStyle w:val="TableParagraph"/>
              <w:spacing w:line="247" w:lineRule="exact"/>
              <w:ind w:left="93" w:right="88"/>
            </w:pPr>
            <w:r>
              <w:t>50</w:t>
            </w:r>
          </w:p>
        </w:tc>
        <w:tc>
          <w:tcPr>
            <w:tcW w:w="1558" w:type="dxa"/>
          </w:tcPr>
          <w:p w:rsidR="00023A0C" w:rsidRDefault="00023A0C" w:rsidP="00DF1D40">
            <w:pPr>
              <w:pStyle w:val="TableParagraph"/>
              <w:spacing w:line="247" w:lineRule="exact"/>
              <w:ind w:left="135" w:right="126"/>
            </w:pPr>
            <w:r>
              <w:t>02</w:t>
            </w:r>
          </w:p>
        </w:tc>
      </w:tr>
      <w:tr w:rsidR="00023A0C" w:rsidTr="00DF1D40">
        <w:trPr>
          <w:trHeight w:val="782"/>
        </w:trPr>
        <w:tc>
          <w:tcPr>
            <w:tcW w:w="1136" w:type="dxa"/>
            <w:vMerge w:val="restart"/>
          </w:tcPr>
          <w:p w:rsidR="00023A0C" w:rsidRDefault="00023A0C" w:rsidP="00DF1D40">
            <w:pPr>
              <w:pStyle w:val="TableParagraph"/>
              <w:jc w:val="left"/>
              <w:rPr>
                <w:b/>
                <w:sz w:val="30"/>
              </w:rPr>
            </w:pPr>
          </w:p>
          <w:p w:rsidR="00023A0C" w:rsidRDefault="00023A0C" w:rsidP="00DF1D40">
            <w:pPr>
              <w:pStyle w:val="TableParagraph"/>
              <w:jc w:val="left"/>
              <w:rPr>
                <w:b/>
                <w:sz w:val="30"/>
              </w:rPr>
            </w:pPr>
          </w:p>
          <w:p w:rsidR="00023A0C" w:rsidRDefault="00023A0C" w:rsidP="00DF1D40">
            <w:pPr>
              <w:pStyle w:val="TableParagraph"/>
              <w:jc w:val="left"/>
              <w:rPr>
                <w:b/>
                <w:sz w:val="30"/>
              </w:rPr>
            </w:pPr>
          </w:p>
          <w:p w:rsidR="00023A0C" w:rsidRDefault="00023A0C" w:rsidP="00DF1D40">
            <w:pPr>
              <w:pStyle w:val="TableParagraph"/>
              <w:spacing w:before="7"/>
              <w:jc w:val="left"/>
              <w:rPr>
                <w:b/>
                <w:sz w:val="40"/>
              </w:rPr>
            </w:pPr>
          </w:p>
          <w:p w:rsidR="00023A0C" w:rsidRDefault="00023A0C" w:rsidP="00DF1D40">
            <w:pPr>
              <w:pStyle w:val="TableParagraph"/>
              <w:spacing w:before="1"/>
              <w:ind w:left="440" w:right="428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844" w:type="dxa"/>
            <w:vMerge w:val="restart"/>
          </w:tcPr>
          <w:p w:rsidR="00023A0C" w:rsidRDefault="00023A0C" w:rsidP="00DF1D40">
            <w:pPr>
              <w:pStyle w:val="TableParagraph"/>
              <w:spacing w:line="315" w:lineRule="exact"/>
              <w:ind w:left="751" w:right="746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1558" w:type="dxa"/>
            <w:vMerge w:val="restart"/>
          </w:tcPr>
          <w:p w:rsidR="00023A0C" w:rsidRDefault="00023A0C" w:rsidP="00DF1D40">
            <w:pPr>
              <w:pStyle w:val="TableParagraph"/>
              <w:spacing w:line="315" w:lineRule="exact"/>
              <w:ind w:left="135" w:right="127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3118" w:type="dxa"/>
          </w:tcPr>
          <w:p w:rsidR="00023A0C" w:rsidRDefault="00023A0C" w:rsidP="00DF1D40">
            <w:pPr>
              <w:pStyle w:val="TableParagraph"/>
              <w:spacing w:line="276" w:lineRule="auto"/>
              <w:ind w:left="106" w:right="929"/>
              <w:jc w:val="left"/>
            </w:pPr>
            <w:r>
              <w:t>Organic Chemistry and</w:t>
            </w:r>
            <w:r>
              <w:rPr>
                <w:spacing w:val="-52"/>
              </w:rPr>
              <w:t xml:space="preserve"> </w:t>
            </w:r>
            <w:r>
              <w:t>Spectroscopy</w:t>
            </w:r>
          </w:p>
        </w:tc>
        <w:tc>
          <w:tcPr>
            <w:tcW w:w="1275" w:type="dxa"/>
          </w:tcPr>
          <w:p w:rsidR="00023A0C" w:rsidRDefault="00023A0C" w:rsidP="00DF1D40">
            <w:pPr>
              <w:pStyle w:val="TableParagraph"/>
              <w:spacing w:line="247" w:lineRule="exact"/>
              <w:ind w:left="93" w:right="88"/>
            </w:pPr>
            <w:r>
              <w:t>100</w:t>
            </w:r>
          </w:p>
        </w:tc>
        <w:tc>
          <w:tcPr>
            <w:tcW w:w="1558" w:type="dxa"/>
          </w:tcPr>
          <w:p w:rsidR="00023A0C" w:rsidRDefault="00023A0C" w:rsidP="00DF1D40">
            <w:pPr>
              <w:pStyle w:val="TableParagraph"/>
              <w:spacing w:line="247" w:lineRule="exact"/>
              <w:ind w:left="135" w:right="126"/>
            </w:pPr>
            <w:r>
              <w:t>03</w:t>
            </w:r>
          </w:p>
        </w:tc>
      </w:tr>
      <w:tr w:rsidR="00023A0C" w:rsidTr="00DF1D40">
        <w:trPr>
          <w:trHeight w:val="1151"/>
        </w:trPr>
        <w:tc>
          <w:tcPr>
            <w:tcW w:w="1136" w:type="dxa"/>
            <w:vMerge/>
            <w:tcBorders>
              <w:top w:val="nil"/>
            </w:tcBorders>
          </w:tcPr>
          <w:p w:rsidR="00023A0C" w:rsidRDefault="00023A0C" w:rsidP="00DF1D4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23A0C" w:rsidRDefault="00023A0C" w:rsidP="00DF1D4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23A0C" w:rsidRDefault="00023A0C" w:rsidP="00DF1D4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023A0C" w:rsidRDefault="00023A0C" w:rsidP="00DF1D40">
            <w:pPr>
              <w:pStyle w:val="TableParagraph"/>
              <w:spacing w:line="276" w:lineRule="auto"/>
              <w:ind w:left="106" w:right="259"/>
              <w:jc w:val="left"/>
              <w:rPr>
                <w:sz w:val="24"/>
              </w:rPr>
            </w:pPr>
            <w:r>
              <w:t>Practical – III</w:t>
            </w:r>
            <w:r w:rsidR="002D29D8"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preparations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Spectral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1275" w:type="dxa"/>
          </w:tcPr>
          <w:p w:rsidR="00023A0C" w:rsidRDefault="00023A0C" w:rsidP="00DF1D40">
            <w:pPr>
              <w:pStyle w:val="TableParagraph"/>
              <w:spacing w:line="247" w:lineRule="exact"/>
              <w:ind w:left="93" w:right="88"/>
            </w:pPr>
            <w:r>
              <w:t>50</w:t>
            </w:r>
          </w:p>
        </w:tc>
        <w:tc>
          <w:tcPr>
            <w:tcW w:w="1558" w:type="dxa"/>
          </w:tcPr>
          <w:p w:rsidR="00023A0C" w:rsidRDefault="00023A0C" w:rsidP="00DF1D40">
            <w:pPr>
              <w:pStyle w:val="TableParagraph"/>
              <w:spacing w:line="247" w:lineRule="exact"/>
              <w:ind w:left="135" w:right="126"/>
            </w:pPr>
            <w:r>
              <w:t>02</w:t>
            </w:r>
          </w:p>
        </w:tc>
      </w:tr>
      <w:tr w:rsidR="00023A0C" w:rsidTr="00DF1D40">
        <w:trPr>
          <w:trHeight w:val="782"/>
        </w:trPr>
        <w:tc>
          <w:tcPr>
            <w:tcW w:w="1136" w:type="dxa"/>
            <w:vMerge/>
            <w:tcBorders>
              <w:top w:val="nil"/>
            </w:tcBorders>
          </w:tcPr>
          <w:p w:rsidR="00023A0C" w:rsidRDefault="00023A0C" w:rsidP="00DF1D4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 w:rsidR="00023A0C" w:rsidRDefault="00023A0C" w:rsidP="00DF1D40">
            <w:pPr>
              <w:pStyle w:val="TableParagraph"/>
              <w:spacing w:line="315" w:lineRule="exact"/>
              <w:ind w:left="752" w:right="746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1558" w:type="dxa"/>
            <w:vMerge w:val="restart"/>
          </w:tcPr>
          <w:p w:rsidR="00023A0C" w:rsidRDefault="00023A0C" w:rsidP="00DF1D40">
            <w:pPr>
              <w:pStyle w:val="TableParagraph"/>
              <w:spacing w:line="315" w:lineRule="exact"/>
              <w:ind w:left="135" w:right="126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3118" w:type="dxa"/>
          </w:tcPr>
          <w:p w:rsidR="00023A0C" w:rsidRDefault="00023A0C" w:rsidP="00DF1D40">
            <w:pPr>
              <w:pStyle w:val="TableParagraph"/>
              <w:spacing w:line="278" w:lineRule="auto"/>
              <w:ind w:left="106" w:right="147"/>
              <w:jc w:val="left"/>
            </w:pPr>
            <w:r>
              <w:t>Inorganic, Organic and Physical</w:t>
            </w:r>
            <w:r>
              <w:rPr>
                <w:spacing w:val="-52"/>
              </w:rPr>
              <w:t xml:space="preserve"> </w:t>
            </w:r>
            <w:r>
              <w:t>Chemistry</w:t>
            </w:r>
          </w:p>
        </w:tc>
        <w:tc>
          <w:tcPr>
            <w:tcW w:w="1275" w:type="dxa"/>
          </w:tcPr>
          <w:p w:rsidR="00023A0C" w:rsidRDefault="00023A0C" w:rsidP="00DF1D40">
            <w:pPr>
              <w:pStyle w:val="TableParagraph"/>
              <w:spacing w:line="247" w:lineRule="exact"/>
              <w:ind w:left="93" w:right="88"/>
            </w:pPr>
            <w:r>
              <w:t>100</w:t>
            </w:r>
          </w:p>
        </w:tc>
        <w:tc>
          <w:tcPr>
            <w:tcW w:w="1558" w:type="dxa"/>
          </w:tcPr>
          <w:p w:rsidR="00023A0C" w:rsidRDefault="00023A0C" w:rsidP="00DF1D40">
            <w:pPr>
              <w:pStyle w:val="TableParagraph"/>
              <w:spacing w:line="247" w:lineRule="exact"/>
              <w:ind w:left="135" w:right="126"/>
            </w:pPr>
            <w:r>
              <w:t>03</w:t>
            </w:r>
          </w:p>
        </w:tc>
      </w:tr>
      <w:tr w:rsidR="00023A0C" w:rsidTr="00DF1D40">
        <w:trPr>
          <w:trHeight w:val="834"/>
        </w:trPr>
        <w:tc>
          <w:tcPr>
            <w:tcW w:w="1136" w:type="dxa"/>
            <w:vMerge/>
            <w:tcBorders>
              <w:top w:val="nil"/>
            </w:tcBorders>
          </w:tcPr>
          <w:p w:rsidR="00023A0C" w:rsidRDefault="00023A0C" w:rsidP="00DF1D4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23A0C" w:rsidRDefault="00023A0C" w:rsidP="00DF1D4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23A0C" w:rsidRDefault="00023A0C" w:rsidP="00DF1D4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023A0C" w:rsidRDefault="00023A0C" w:rsidP="00DF1D40">
            <w:pPr>
              <w:pStyle w:val="TableParagraph"/>
              <w:spacing w:line="278" w:lineRule="auto"/>
              <w:ind w:left="106" w:right="1003"/>
              <w:jc w:val="left"/>
              <w:rPr>
                <w:sz w:val="24"/>
              </w:rPr>
            </w:pPr>
            <w:r>
              <w:t>Practical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IV</w:t>
            </w:r>
            <w:r w:rsidR="002D29D8"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1275" w:type="dxa"/>
          </w:tcPr>
          <w:p w:rsidR="00023A0C" w:rsidRDefault="00023A0C" w:rsidP="00DF1D40">
            <w:pPr>
              <w:pStyle w:val="TableParagraph"/>
              <w:spacing w:line="247" w:lineRule="exact"/>
              <w:ind w:left="93" w:right="88"/>
            </w:pPr>
            <w:r>
              <w:t>50</w:t>
            </w:r>
          </w:p>
        </w:tc>
        <w:tc>
          <w:tcPr>
            <w:tcW w:w="1558" w:type="dxa"/>
          </w:tcPr>
          <w:p w:rsidR="00023A0C" w:rsidRDefault="00023A0C" w:rsidP="00DF1D40">
            <w:pPr>
              <w:pStyle w:val="TableParagraph"/>
              <w:spacing w:line="247" w:lineRule="exact"/>
              <w:ind w:left="135" w:right="126"/>
            </w:pPr>
            <w:r>
              <w:t>02</w:t>
            </w:r>
          </w:p>
        </w:tc>
      </w:tr>
      <w:tr w:rsidR="00023A0C" w:rsidTr="00DF1D40">
        <w:trPr>
          <w:trHeight w:val="782"/>
        </w:trPr>
        <w:tc>
          <w:tcPr>
            <w:tcW w:w="1136" w:type="dxa"/>
            <w:vMerge w:val="restart"/>
          </w:tcPr>
          <w:p w:rsidR="00023A0C" w:rsidRDefault="00023A0C" w:rsidP="00DF1D4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023A0C" w:rsidRDefault="00023A0C" w:rsidP="00DF1D4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8" w:type="dxa"/>
            <w:vMerge w:val="restart"/>
          </w:tcPr>
          <w:p w:rsidR="00023A0C" w:rsidRDefault="00023A0C" w:rsidP="00DF1D40">
            <w:pPr>
              <w:pStyle w:val="TableParagraph"/>
              <w:jc w:val="left"/>
              <w:rPr>
                <w:b/>
                <w:sz w:val="30"/>
              </w:rPr>
            </w:pPr>
          </w:p>
          <w:p w:rsidR="00023A0C" w:rsidRDefault="00023A0C" w:rsidP="00DF1D40">
            <w:pPr>
              <w:pStyle w:val="TableParagraph"/>
              <w:spacing w:before="3"/>
              <w:jc w:val="left"/>
              <w:rPr>
                <w:b/>
                <w:sz w:val="29"/>
              </w:rPr>
            </w:pPr>
          </w:p>
          <w:p w:rsidR="00023A0C" w:rsidRDefault="00023A0C" w:rsidP="00DF1D40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3118" w:type="dxa"/>
          </w:tcPr>
          <w:p w:rsidR="00023A0C" w:rsidRDefault="002D29D8" w:rsidP="00DF1D40">
            <w:pPr>
              <w:pStyle w:val="TableParagraph"/>
              <w:spacing w:line="278" w:lineRule="auto"/>
              <w:ind w:left="106" w:right="965"/>
              <w:jc w:val="left"/>
            </w:pPr>
            <w:r>
              <w:t>ENVIRONMENTAL CHEMISTRY</w:t>
            </w:r>
          </w:p>
        </w:tc>
        <w:tc>
          <w:tcPr>
            <w:tcW w:w="1275" w:type="dxa"/>
          </w:tcPr>
          <w:p w:rsidR="00023A0C" w:rsidRDefault="00023A0C" w:rsidP="00DF1D40">
            <w:pPr>
              <w:pStyle w:val="TableParagraph"/>
              <w:spacing w:line="247" w:lineRule="exact"/>
              <w:ind w:left="93" w:right="88"/>
            </w:pPr>
            <w:r>
              <w:t>100</w:t>
            </w:r>
          </w:p>
        </w:tc>
        <w:tc>
          <w:tcPr>
            <w:tcW w:w="1558" w:type="dxa"/>
          </w:tcPr>
          <w:p w:rsidR="00023A0C" w:rsidRDefault="00023A0C" w:rsidP="00DF1D40">
            <w:pPr>
              <w:pStyle w:val="TableParagraph"/>
              <w:spacing w:line="247" w:lineRule="exact"/>
              <w:ind w:left="135" w:right="126"/>
            </w:pPr>
            <w:r>
              <w:t>02</w:t>
            </w:r>
          </w:p>
        </w:tc>
      </w:tr>
      <w:tr w:rsidR="00023A0C" w:rsidTr="00DF1D40">
        <w:trPr>
          <w:trHeight w:val="1152"/>
        </w:trPr>
        <w:tc>
          <w:tcPr>
            <w:tcW w:w="1136" w:type="dxa"/>
            <w:vMerge/>
            <w:tcBorders>
              <w:top w:val="nil"/>
            </w:tcBorders>
          </w:tcPr>
          <w:p w:rsidR="00023A0C" w:rsidRDefault="00023A0C" w:rsidP="00DF1D4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23A0C" w:rsidRDefault="00023A0C" w:rsidP="00DF1D4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23A0C" w:rsidRDefault="00023A0C" w:rsidP="00DF1D4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023A0C" w:rsidRDefault="00023A0C" w:rsidP="002D29D8">
            <w:pPr>
              <w:pStyle w:val="TableParagraph"/>
              <w:spacing w:line="276" w:lineRule="auto"/>
              <w:ind w:left="106" w:right="536"/>
              <w:jc w:val="left"/>
              <w:rPr>
                <w:sz w:val="24"/>
              </w:rPr>
            </w:pPr>
            <w:r>
              <w:rPr>
                <w:sz w:val="24"/>
              </w:rPr>
              <w:t>Practical-V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023A0C" w:rsidRDefault="00023A0C" w:rsidP="00DF1D40">
            <w:pPr>
              <w:pStyle w:val="TableParagraph"/>
              <w:spacing w:line="270" w:lineRule="exact"/>
              <w:ind w:left="93" w:right="8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8" w:type="dxa"/>
          </w:tcPr>
          <w:p w:rsidR="00023A0C" w:rsidRDefault="00023A0C" w:rsidP="00DF1D40">
            <w:pPr>
              <w:pStyle w:val="TableParagraph"/>
              <w:spacing w:line="270" w:lineRule="exact"/>
              <w:ind w:left="135" w:right="126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</w:tbl>
    <w:p w:rsidR="00023A0C" w:rsidRDefault="00023A0C" w:rsidP="00023A0C"/>
    <w:p w:rsidR="00023A0C" w:rsidRDefault="00023A0C" w:rsidP="00023A0C"/>
    <w:p w:rsidR="00023A0C" w:rsidRDefault="00023A0C" w:rsidP="00023A0C"/>
    <w:p w:rsidR="00023A0C" w:rsidRDefault="00023A0C" w:rsidP="00023A0C"/>
    <w:p w:rsidR="00023A0C" w:rsidRDefault="00023A0C"/>
    <w:p w:rsidR="00023A0C" w:rsidRDefault="00023A0C"/>
    <w:p w:rsidR="00023A0C" w:rsidRDefault="00023A0C"/>
    <w:p w:rsidR="00023A0C" w:rsidRDefault="00023A0C"/>
    <w:p w:rsidR="005659C8" w:rsidRDefault="005659C8">
      <w:r>
        <w:t xml:space="preserve">                                                               SEMESTER-VI </w:t>
      </w:r>
    </w:p>
    <w:p w:rsidR="005659C8" w:rsidRDefault="005659C8">
      <w:r>
        <w:t xml:space="preserve">                                  ELECTIVE PAPER – VII-(B) : ENVIRONMENTAL CHEMISTRY</w:t>
      </w:r>
    </w:p>
    <w:p w:rsidR="005659C8" w:rsidRDefault="005659C8">
      <w:r>
        <w:t xml:space="preserve">                                                                                                                                                          45 hrs (3 h / w)</w:t>
      </w:r>
    </w:p>
    <w:p w:rsidR="005659C8" w:rsidRDefault="005659C8">
      <w:r>
        <w:t xml:space="preserve"> UNIT-I      Introduction                                                                                                               9h</w:t>
      </w:r>
    </w:p>
    <w:p w:rsidR="005659C8" w:rsidRDefault="005659C8">
      <w:r>
        <w:t xml:space="preserve"> Concept of Environmental chemistry-Scope and importance of environment in now adays – Nomenclature of environmental chemistry – Segments of environment - Natural resources – Renewable Resources – Solar and biomass energy and Nonrenewable resources – Thermal power and atomic energy – Reactions of atmospheric oxygen and Hydological cycle</w:t>
      </w:r>
    </w:p>
    <w:p w:rsidR="005659C8" w:rsidRDefault="005659C8">
      <w:r>
        <w:t xml:space="preserve"> UNIT-II      Air Pollution                                                                                                            9h                        Definition – Sources of air pollution – Classification of air pollution – Acid rain – Photochemical smog – Green house effect – Formation and depletion of ozone – Bhopal gas disaster – Controlling methods of air pollution. </w:t>
      </w:r>
    </w:p>
    <w:p w:rsidR="005659C8" w:rsidRDefault="005659C8">
      <w:r>
        <w:t xml:space="preserve">UNIT-III     Water pollution                                                                                                      9h                         Unique physical and chemical properties of water – water quality and criteria for finding of water quality – Dissolved oxygen – BOD, COD, Suspended solids, total dissolved solids, alkalinity – Hardness of water – Methods to convert temporary hard water into soft water – Methods to convert permanent hard water into soft water – eutrophication and its effects – principal wastage treatment – Industrial waste water treatment. </w:t>
      </w:r>
    </w:p>
    <w:p w:rsidR="005659C8" w:rsidRDefault="005659C8">
      <w:r>
        <w:t xml:space="preserve">UNIT-IV         Chemical Toxicology                                                                                        9h                                  Toxic chemicals in the environment – effects of toxic chemicals – cyanide and its toxic effects – pesticides and its biochemical effects – toxicity of lead, mercury, arsenic and cadmium. </w:t>
      </w:r>
    </w:p>
    <w:p w:rsidR="005659C8" w:rsidRDefault="005659C8">
      <w:r>
        <w:t xml:space="preserve">UNIT-V          Ecosystem and biodiversity                                                                             9h  </w:t>
      </w:r>
    </w:p>
    <w:p w:rsidR="005659C8" w:rsidRDefault="005659C8">
      <w:r>
        <w:t>Ecosystem Concepts – structure – Functions and types of ecosystem – Abiotic and biotic components – Energy flow and Energy dynamics of ecosystem – Food chains – Food web – Tropic levels – Biogeochemical cycles (carbon, nitrogen and phosporus) Biodiversity Definition – level and types of biodiversity – concept - significance – magnitude and distribution of biodiversity – trends - biogeographical classification of india – biodiversity at national, global and regional level.</w:t>
      </w:r>
    </w:p>
    <w:p w:rsidR="005659C8" w:rsidRDefault="005659C8">
      <w:r>
        <w:t xml:space="preserve"> List of Reference books</w:t>
      </w:r>
    </w:p>
    <w:p w:rsidR="005659C8" w:rsidRDefault="005659C8">
      <w:r>
        <w:lastRenderedPageBreak/>
        <w:t xml:space="preserve"> 1. Fundamentals of ecology by M.C.Dash </w:t>
      </w:r>
    </w:p>
    <w:p w:rsidR="005659C8" w:rsidRDefault="005659C8">
      <w:r>
        <w:t>2. A Text book of Environmental chemistry by W. Moore and F.A. Moore</w:t>
      </w:r>
    </w:p>
    <w:p w:rsidR="005659C8" w:rsidRDefault="005659C8">
      <w:r>
        <w:t xml:space="preserve">3. Environmental Chemistry by Samir k. Banerji </w:t>
      </w:r>
    </w:p>
    <w:p w:rsidR="005659C8" w:rsidRDefault="005659C8"/>
    <w:p w:rsidR="005659C8" w:rsidRDefault="005659C8">
      <w:r>
        <w:t xml:space="preserve">                                                      LABORATORY COURSE – VI </w:t>
      </w:r>
    </w:p>
    <w:p w:rsidR="005659C8" w:rsidRDefault="005659C8">
      <w:r>
        <w:t xml:space="preserve">                             Practical Paper – Elective VII B (at the end of semester VI) </w:t>
      </w:r>
    </w:p>
    <w:p w:rsidR="005659C8" w:rsidRDefault="005659C8">
      <w:r>
        <w:t xml:space="preserve">                                                                                                                                                     30 hrs (2 h / W) 1.Determination of carbonate and bicarbonate in water samples (acidity and alkalinity)</w:t>
      </w:r>
    </w:p>
    <w:p w:rsidR="005659C8" w:rsidRDefault="005659C8">
      <w:r>
        <w:t xml:space="preserve"> 2. Determination of hardness of water using EDTA a) Permanent hardness b) Temporary hardness</w:t>
      </w:r>
    </w:p>
    <w:p w:rsidR="005659C8" w:rsidRDefault="005659C8">
      <w:r>
        <w:t xml:space="preserve"> 3. Determination of Acidity</w:t>
      </w:r>
    </w:p>
    <w:p w:rsidR="005659C8" w:rsidRDefault="005659C8">
      <w:r>
        <w:t xml:space="preserve"> 4. Determination of Alkalinity</w:t>
      </w:r>
    </w:p>
    <w:p w:rsidR="00D25EC2" w:rsidRDefault="005659C8">
      <w:r>
        <w:t xml:space="preserve">5. Determination of chlorides in water samples </w:t>
      </w:r>
    </w:p>
    <w:sectPr w:rsidR="00D25EC2" w:rsidSect="00D25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DEA" w:rsidRDefault="00072DEA" w:rsidP="006D7E87">
      <w:pPr>
        <w:spacing w:after="0" w:line="240" w:lineRule="auto"/>
      </w:pPr>
      <w:r>
        <w:separator/>
      </w:r>
    </w:p>
  </w:endnote>
  <w:endnote w:type="continuationSeparator" w:id="1">
    <w:p w:rsidR="00072DEA" w:rsidRDefault="00072DEA" w:rsidP="006D7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51D" w:rsidRDefault="006D7E87">
    <w:pPr>
      <w:pStyle w:val="BodyText"/>
      <w:spacing w:line="14" w:lineRule="auto"/>
      <w:rPr>
        <w:sz w:val="20"/>
      </w:rPr>
    </w:pPr>
    <w:r w:rsidRPr="006D7E8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509.25pt;margin-top:780.8pt;width:17.3pt;height:13.05pt;z-index:-251658752;mso-position-horizontal-relative:page;mso-position-vertical-relative:page" filled="f" stroked="f">
          <v:textbox inset="0,0,0,0">
            <w:txbxContent>
              <w:p w:rsidR="007B051D" w:rsidRDefault="006D7E8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A48F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D29D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DEA" w:rsidRDefault="00072DEA" w:rsidP="006D7E87">
      <w:pPr>
        <w:spacing w:after="0" w:line="240" w:lineRule="auto"/>
      </w:pPr>
      <w:r>
        <w:separator/>
      </w:r>
    </w:p>
  </w:footnote>
  <w:footnote w:type="continuationSeparator" w:id="1">
    <w:p w:rsidR="00072DEA" w:rsidRDefault="00072DEA" w:rsidP="006D7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oNotDisplayPageBoundaries/>
  <w:defaultTabStop w:val="72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659C8"/>
    <w:rsid w:val="00023A0C"/>
    <w:rsid w:val="00072DEA"/>
    <w:rsid w:val="001A6110"/>
    <w:rsid w:val="002D29D8"/>
    <w:rsid w:val="00335846"/>
    <w:rsid w:val="003A48FB"/>
    <w:rsid w:val="005659C8"/>
    <w:rsid w:val="006D7E87"/>
    <w:rsid w:val="00C9323A"/>
    <w:rsid w:val="00D2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EC2"/>
  </w:style>
  <w:style w:type="paragraph" w:styleId="Heading1">
    <w:name w:val="heading 1"/>
    <w:basedOn w:val="Normal"/>
    <w:link w:val="Heading1Char"/>
    <w:uiPriority w:val="1"/>
    <w:qFormat/>
    <w:rsid w:val="00023A0C"/>
    <w:pPr>
      <w:widowControl w:val="0"/>
      <w:autoSpaceDE w:val="0"/>
      <w:autoSpaceDN w:val="0"/>
      <w:spacing w:before="50" w:after="0" w:line="240" w:lineRule="auto"/>
      <w:ind w:left="579" w:right="119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023A0C"/>
    <w:pPr>
      <w:widowControl w:val="0"/>
      <w:autoSpaceDE w:val="0"/>
      <w:autoSpaceDN w:val="0"/>
      <w:spacing w:after="0" w:line="240" w:lineRule="auto"/>
      <w:ind w:left="54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A0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023A0C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023A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23A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3A0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23A0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psch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psch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INDIAN</dc:creator>
  <cp:lastModifiedBy>Hewlett-Packard Company</cp:lastModifiedBy>
  <cp:revision>2</cp:revision>
  <dcterms:created xsi:type="dcterms:W3CDTF">2024-03-13T10:14:00Z</dcterms:created>
  <dcterms:modified xsi:type="dcterms:W3CDTF">2024-03-13T10:14:00Z</dcterms:modified>
</cp:coreProperties>
</file>